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28EE" w14:textId="77777777" w:rsidR="0097452A" w:rsidRPr="00F4661E" w:rsidRDefault="0097452A" w:rsidP="0097452A">
      <w:pPr>
        <w:jc w:val="right"/>
        <w:rPr>
          <w:rFonts w:ascii="Arial Narrow" w:hAnsi="Arial Narrow" w:cstheme="minorHAnsi"/>
          <w:b/>
          <w:bCs/>
        </w:rPr>
      </w:pPr>
      <w:bookmarkStart w:id="0" w:name="_GoBack"/>
      <w:bookmarkEnd w:id="0"/>
      <w:r w:rsidRPr="00F4661E">
        <w:rPr>
          <w:rFonts w:ascii="Arial Narrow" w:hAnsi="Arial Narrow" w:cstheme="minorHAnsi"/>
          <w:b/>
          <w:bCs/>
        </w:rPr>
        <w:t>Załącznik 1 do Rozeznania rynku</w:t>
      </w:r>
      <w:r w:rsidR="00F4661E">
        <w:rPr>
          <w:rFonts w:ascii="Arial Narrow" w:hAnsi="Arial Narrow" w:cstheme="minorHAnsi"/>
          <w:b/>
          <w:bCs/>
        </w:rPr>
        <w:t xml:space="preserve"> 0</w:t>
      </w:r>
      <w:r w:rsidR="00FD4B68">
        <w:rPr>
          <w:rFonts w:ascii="Arial Narrow" w:hAnsi="Arial Narrow" w:cstheme="minorHAnsi"/>
          <w:b/>
          <w:bCs/>
        </w:rPr>
        <w:t>8</w:t>
      </w:r>
      <w:r w:rsidR="00F4661E">
        <w:rPr>
          <w:rFonts w:ascii="Arial Narrow" w:hAnsi="Arial Narrow" w:cstheme="minorHAnsi"/>
          <w:b/>
          <w:bCs/>
        </w:rPr>
        <w:t>/012/2017</w:t>
      </w:r>
    </w:p>
    <w:p w14:paraId="1463D71B" w14:textId="77777777" w:rsidR="0097452A" w:rsidRPr="00F4661E" w:rsidRDefault="0097452A" w:rsidP="0097452A">
      <w:pPr>
        <w:rPr>
          <w:rFonts w:ascii="Arial Narrow" w:hAnsi="Arial Narrow" w:cstheme="minorHAnsi"/>
          <w:b/>
          <w:bCs/>
          <w:sz w:val="28"/>
          <w:u w:val="single"/>
        </w:rPr>
      </w:pPr>
    </w:p>
    <w:p w14:paraId="553FD378" w14:textId="77777777" w:rsidR="0097452A" w:rsidRPr="00F4661E" w:rsidRDefault="0097452A" w:rsidP="0097452A">
      <w:pPr>
        <w:jc w:val="center"/>
        <w:rPr>
          <w:rFonts w:ascii="Arial Narrow" w:hAnsi="Arial Narrow" w:cstheme="minorHAnsi"/>
          <w:b/>
          <w:bCs/>
          <w:sz w:val="28"/>
        </w:rPr>
      </w:pPr>
      <w:r w:rsidRPr="00F4661E">
        <w:rPr>
          <w:rFonts w:ascii="Arial Narrow" w:hAnsi="Arial Narrow" w:cstheme="minorHAnsi"/>
          <w:b/>
          <w:bCs/>
          <w:sz w:val="28"/>
        </w:rPr>
        <w:t>FORMULARZ OFERTY – ROZEZNANIE RYNKU NR 0</w:t>
      </w:r>
      <w:r w:rsidR="004E2C58">
        <w:rPr>
          <w:rFonts w:ascii="Arial Narrow" w:hAnsi="Arial Narrow" w:cstheme="minorHAnsi"/>
          <w:b/>
          <w:bCs/>
          <w:sz w:val="28"/>
        </w:rPr>
        <w:t>8</w:t>
      </w:r>
      <w:r w:rsidRPr="00F4661E">
        <w:rPr>
          <w:rFonts w:ascii="Arial Narrow" w:hAnsi="Arial Narrow" w:cstheme="minorHAnsi"/>
          <w:b/>
          <w:bCs/>
          <w:sz w:val="28"/>
        </w:rPr>
        <w:t>/012/2017</w:t>
      </w:r>
    </w:p>
    <w:p w14:paraId="0CA076F7" w14:textId="77777777" w:rsidR="004E2C58" w:rsidRPr="004E2C58" w:rsidRDefault="004E2C58" w:rsidP="004E2C58">
      <w:pPr>
        <w:tabs>
          <w:tab w:val="left" w:pos="708"/>
          <w:tab w:val="left" w:pos="1416"/>
          <w:tab w:val="left" w:pos="2124"/>
        </w:tabs>
        <w:spacing w:after="240" w:line="240" w:lineRule="auto"/>
        <w:jc w:val="center"/>
        <w:rPr>
          <w:rFonts w:ascii="Arial Narrow" w:hAnsi="Arial Narrow" w:cstheme="minorHAnsi"/>
          <w:bCs/>
          <w:i/>
        </w:rPr>
      </w:pPr>
      <w:r w:rsidRPr="004E2C58">
        <w:rPr>
          <w:rFonts w:ascii="Arial Narrow" w:hAnsi="Arial Narrow" w:cstheme="minorHAnsi"/>
          <w:bCs/>
          <w:i/>
        </w:rPr>
        <w:t xml:space="preserve">Dotyczące zakupu odzieży roboczej/ochronnej dla uczestników staży zawodowych w ramach projektu </w:t>
      </w:r>
      <w:r w:rsidRPr="004E2C58">
        <w:rPr>
          <w:rFonts w:ascii="Arial Narrow" w:hAnsi="Arial Narrow" w:cstheme="minorHAns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80E95C" wp14:editId="2C85372E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40D7" w14:textId="77777777" w:rsidR="004E2C58" w:rsidRPr="00C4088A" w:rsidRDefault="004E2C58" w:rsidP="004E2C58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16556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:rsidR="004E2C58" w:rsidRPr="00C4088A" w:rsidRDefault="004E2C58" w:rsidP="004E2C58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E2C58">
        <w:rPr>
          <w:rFonts w:ascii="Arial Narrow" w:hAnsi="Arial Narrow" w:cstheme="minorHAnsi"/>
          <w:bCs/>
          <w:i/>
        </w:rPr>
        <w:t>„Niepełnosprawny pracownik 50+ - kompleksowy program aktywizacji zawodowej niepełnosprawnych biernych zawodowo mieszkańców województwa lubuskiego w wieku powyżej 50 roku życia”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7452A" w:rsidRPr="00F4661E" w14:paraId="4AED3B63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0300A971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4B71010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Nazwa firmy</w:t>
            </w:r>
          </w:p>
        </w:tc>
        <w:tc>
          <w:tcPr>
            <w:tcW w:w="6662" w:type="dxa"/>
            <w:shd w:val="clear" w:color="auto" w:fill="auto"/>
          </w:tcPr>
          <w:p w14:paraId="494082F8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7BF26D45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0A0C0FE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0BCA903F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siedziby</w:t>
            </w:r>
          </w:p>
        </w:tc>
        <w:tc>
          <w:tcPr>
            <w:tcW w:w="6662" w:type="dxa"/>
            <w:shd w:val="clear" w:color="auto" w:fill="auto"/>
          </w:tcPr>
          <w:p w14:paraId="750C825F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67D394B3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1E56EC8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07BC9F49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14:paraId="6A375563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2CBC2812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3AFC79C9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02D8D6EF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14:paraId="53BA4A2B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6D4781B7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4959F9DA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1BD30CB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14:paraId="0A9ABCBE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14:paraId="6B482843" w14:textId="77777777" w:rsidR="0097452A" w:rsidRPr="00F4661E" w:rsidRDefault="0097452A" w:rsidP="0097452A">
      <w:pPr>
        <w:spacing w:before="240"/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F4661E">
        <w:rPr>
          <w:rFonts w:ascii="Arial Narrow" w:hAnsi="Arial Narrow" w:cstheme="minorHAnsi"/>
          <w:bCs/>
          <w:iCs/>
          <w:sz w:val="24"/>
          <w:szCs w:val="24"/>
        </w:rPr>
        <w:t xml:space="preserve">Zamawiający:  </w:t>
      </w:r>
      <w:r w:rsidRPr="00F4661E">
        <w:rPr>
          <w:rFonts w:ascii="Arial Narrow" w:hAnsi="Arial Narrow" w:cstheme="minorHAnsi"/>
          <w:b/>
          <w:bCs/>
          <w:iCs/>
          <w:sz w:val="24"/>
          <w:szCs w:val="24"/>
        </w:rPr>
        <w:t xml:space="preserve">Kontraktor Sp. z o.o., ul. Dąbrowskiego 75, lokal 69, 60-523 Poznań </w:t>
      </w:r>
    </w:p>
    <w:p w14:paraId="4A3D8A00" w14:textId="77777777" w:rsidR="0097452A" w:rsidRPr="00F4661E" w:rsidRDefault="0097452A" w:rsidP="0097452A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W odpowiedzi na rozeznanie rynku nr 0</w:t>
      </w:r>
      <w:r w:rsidR="004E2C58">
        <w:rPr>
          <w:rFonts w:ascii="Arial Narrow" w:hAnsi="Arial Narrow" w:cstheme="minorHAnsi"/>
          <w:bCs/>
          <w:sz w:val="24"/>
          <w:szCs w:val="24"/>
        </w:rPr>
        <w:t>8</w:t>
      </w:r>
      <w:r w:rsidRPr="00F4661E">
        <w:rPr>
          <w:rFonts w:ascii="Arial Narrow" w:hAnsi="Arial Narrow" w:cstheme="minorHAnsi"/>
          <w:bCs/>
          <w:sz w:val="24"/>
          <w:szCs w:val="24"/>
        </w:rPr>
        <w:t xml:space="preserve">/012/2017 z dnia </w:t>
      </w:r>
      <w:r w:rsidR="004E2C58">
        <w:rPr>
          <w:rFonts w:ascii="Arial Narrow" w:hAnsi="Arial Narrow" w:cstheme="minorHAnsi"/>
          <w:bCs/>
          <w:sz w:val="24"/>
          <w:szCs w:val="24"/>
        </w:rPr>
        <w:t>1</w:t>
      </w:r>
      <w:r w:rsidR="00B92DEB">
        <w:rPr>
          <w:rFonts w:ascii="Arial Narrow" w:hAnsi="Arial Narrow" w:cstheme="minorHAnsi"/>
          <w:bCs/>
          <w:sz w:val="24"/>
          <w:szCs w:val="24"/>
        </w:rPr>
        <w:t>5</w:t>
      </w:r>
      <w:r w:rsidRPr="00F4661E">
        <w:rPr>
          <w:rFonts w:ascii="Arial Narrow" w:hAnsi="Arial Narrow" w:cstheme="minorHAnsi"/>
          <w:bCs/>
          <w:sz w:val="24"/>
          <w:szCs w:val="24"/>
        </w:rPr>
        <w:t>.0</w:t>
      </w:r>
      <w:r w:rsidR="004E2C58">
        <w:rPr>
          <w:rFonts w:ascii="Arial Narrow" w:hAnsi="Arial Narrow" w:cstheme="minorHAnsi"/>
          <w:bCs/>
          <w:sz w:val="24"/>
          <w:szCs w:val="24"/>
        </w:rPr>
        <w:t>2</w:t>
      </w:r>
      <w:r w:rsidRPr="00F4661E">
        <w:rPr>
          <w:rFonts w:ascii="Arial Narrow" w:hAnsi="Arial Narrow" w:cstheme="minorHAnsi"/>
          <w:bCs/>
          <w:sz w:val="24"/>
          <w:szCs w:val="24"/>
        </w:rPr>
        <w:t>.2017 r., składam niniejszą ofertę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2599"/>
        <w:gridCol w:w="3746"/>
      </w:tblGrid>
      <w:tr w:rsidR="005E5AEC" w:rsidRPr="00F4661E" w14:paraId="26B96318" w14:textId="77777777" w:rsidTr="006C6FF3">
        <w:trPr>
          <w:trHeight w:val="701"/>
          <w:jc w:val="center"/>
        </w:trPr>
        <w:tc>
          <w:tcPr>
            <w:tcW w:w="4277" w:type="dxa"/>
            <w:shd w:val="clear" w:color="auto" w:fill="D9D9D9"/>
            <w:vAlign w:val="center"/>
          </w:tcPr>
          <w:p w14:paraId="35E3FEFD" w14:textId="77777777" w:rsidR="005E5AEC" w:rsidRPr="00F4661E" w:rsidRDefault="005E5AEC" w:rsidP="005A3416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Typ odzieży</w:t>
            </w:r>
          </w:p>
        </w:tc>
        <w:tc>
          <w:tcPr>
            <w:tcW w:w="2599" w:type="dxa"/>
            <w:shd w:val="clear" w:color="auto" w:fill="D9D9D9"/>
            <w:vAlign w:val="center"/>
          </w:tcPr>
          <w:p w14:paraId="74E67888" w14:textId="7DD6412F" w:rsidR="005E5AEC" w:rsidRPr="00F4661E" w:rsidRDefault="00482022" w:rsidP="006C6FF3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Proponowana cena jednostkowa brutto</w:t>
            </w:r>
          </w:p>
        </w:tc>
        <w:tc>
          <w:tcPr>
            <w:tcW w:w="3746" w:type="dxa"/>
            <w:shd w:val="clear" w:color="auto" w:fill="D9D9D9"/>
            <w:vAlign w:val="center"/>
          </w:tcPr>
          <w:p w14:paraId="6A719668" w14:textId="77777777" w:rsidR="005E5AEC" w:rsidRDefault="005E5AEC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Proponowana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łączna </w:t>
            </w: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cena brutto </w:t>
            </w:r>
            <w:r w:rsidR="0098316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 pakiet odzieży roboczej</w:t>
            </w:r>
            <w:r w:rsidR="006C6FF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/ochronnej</w:t>
            </w:r>
          </w:p>
          <w:p w14:paraId="06B9F359" w14:textId="22A40BF8" w:rsidR="006C6FF3" w:rsidRPr="00F4661E" w:rsidRDefault="006C6FF3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(suma cen jednostkowych brutto)</w:t>
            </w:r>
          </w:p>
        </w:tc>
      </w:tr>
      <w:tr w:rsidR="005E5AEC" w:rsidRPr="00F4661E" w14:paraId="5246F91E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311B4751" w14:textId="77777777" w:rsidR="005E5AEC" w:rsidRPr="00F4661E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Fartuch damski</w:t>
            </w:r>
          </w:p>
        </w:tc>
        <w:tc>
          <w:tcPr>
            <w:tcW w:w="2599" w:type="dxa"/>
          </w:tcPr>
          <w:p w14:paraId="621428F8" w14:textId="77777777" w:rsidR="005E5AEC" w:rsidRDefault="005E5AEC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 w:val="restart"/>
            <w:shd w:val="clear" w:color="auto" w:fill="auto"/>
            <w:vAlign w:val="center"/>
          </w:tcPr>
          <w:p w14:paraId="7E8BBFB8" w14:textId="48AAF8B6" w:rsidR="005E5AEC" w:rsidRPr="00F4661E" w:rsidRDefault="005E5AEC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……………………………………….</w:t>
            </w:r>
          </w:p>
        </w:tc>
      </w:tr>
      <w:tr w:rsidR="005E5AEC" w:rsidRPr="00F4661E" w14:paraId="44E64226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07CFD6BC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Koszulka – T-shirt</w:t>
            </w:r>
          </w:p>
        </w:tc>
        <w:tc>
          <w:tcPr>
            <w:tcW w:w="2599" w:type="dxa"/>
          </w:tcPr>
          <w:p w14:paraId="26CCA31B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4B6D8DD0" w14:textId="3A749D8B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773995BF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5084809F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Bluza</w:t>
            </w:r>
          </w:p>
        </w:tc>
        <w:tc>
          <w:tcPr>
            <w:tcW w:w="2599" w:type="dxa"/>
          </w:tcPr>
          <w:p w14:paraId="18D14EEC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06474548" w14:textId="139A12D6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029637FA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732C23C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Spodnie ogrodniczki</w:t>
            </w:r>
          </w:p>
        </w:tc>
        <w:tc>
          <w:tcPr>
            <w:tcW w:w="2599" w:type="dxa"/>
          </w:tcPr>
          <w:p w14:paraId="53567047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71526FC1" w14:textId="30CD6989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6B668D34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57EE24D8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Koszula flanelowa</w:t>
            </w:r>
          </w:p>
        </w:tc>
        <w:tc>
          <w:tcPr>
            <w:tcW w:w="2599" w:type="dxa"/>
          </w:tcPr>
          <w:p w14:paraId="429225F1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6608670F" w14:textId="361E46E2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1001C90C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5843ED2A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Kamizelka odblaskowa</w:t>
            </w:r>
          </w:p>
        </w:tc>
        <w:tc>
          <w:tcPr>
            <w:tcW w:w="2599" w:type="dxa"/>
          </w:tcPr>
          <w:p w14:paraId="0466441A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40EE460A" w14:textId="7BC66038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640A3D38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2F8A9BEA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Kurtka zimowa</w:t>
            </w:r>
          </w:p>
        </w:tc>
        <w:tc>
          <w:tcPr>
            <w:tcW w:w="2599" w:type="dxa"/>
          </w:tcPr>
          <w:p w14:paraId="158C1F53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738C2F94" w14:textId="624F4161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42E90032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7DB824E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Rękawice</w:t>
            </w:r>
          </w:p>
        </w:tc>
        <w:tc>
          <w:tcPr>
            <w:tcW w:w="2599" w:type="dxa"/>
          </w:tcPr>
          <w:p w14:paraId="306DDCFC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3B22D8EE" w14:textId="3B9A7B02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64CD9BB9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FB960EA" w14:textId="76A0705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lastRenderedPageBreak/>
              <w:t>Klapki damskie skórzane</w:t>
            </w:r>
          </w:p>
        </w:tc>
        <w:tc>
          <w:tcPr>
            <w:tcW w:w="2599" w:type="dxa"/>
          </w:tcPr>
          <w:p w14:paraId="44273BE6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05C800A6" w14:textId="01C3808C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751693FF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3EDBE39F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Klapki piankowe niebieskie</w:t>
            </w:r>
          </w:p>
        </w:tc>
        <w:tc>
          <w:tcPr>
            <w:tcW w:w="2599" w:type="dxa"/>
          </w:tcPr>
          <w:p w14:paraId="7DC0619B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14B81551" w14:textId="3031B382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297B6719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E389A17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Trzewiki męskie</w:t>
            </w:r>
          </w:p>
        </w:tc>
        <w:tc>
          <w:tcPr>
            <w:tcW w:w="2599" w:type="dxa"/>
          </w:tcPr>
          <w:p w14:paraId="7BDEFF21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5C7C5951" w14:textId="586D804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10C60F60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E2EE86B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Buty męskie z metalowymi noskami</w:t>
            </w:r>
          </w:p>
        </w:tc>
        <w:tc>
          <w:tcPr>
            <w:tcW w:w="2599" w:type="dxa"/>
          </w:tcPr>
          <w:p w14:paraId="3C889108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689755DE" w14:textId="34EE7EF0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14:paraId="194894AB" w14:textId="4AD86398" w:rsidR="00B92DEB" w:rsidRPr="00983161" w:rsidRDefault="006C6FF3" w:rsidP="00983161">
      <w:pPr>
        <w:jc w:val="both"/>
        <w:rPr>
          <w:rFonts w:ascii="Arial Narrow" w:hAnsi="Arial Narrow" w:cstheme="minorHAnsi"/>
          <w:bCs/>
          <w:i/>
          <w:sz w:val="24"/>
          <w:szCs w:val="24"/>
        </w:rPr>
      </w:pPr>
      <w:r>
        <w:rPr>
          <w:rFonts w:ascii="Arial Narrow" w:hAnsi="Arial Narrow" w:cstheme="minorHAnsi"/>
          <w:bCs/>
          <w:i/>
          <w:sz w:val="24"/>
          <w:szCs w:val="24"/>
        </w:rPr>
        <w:t>*Zamawiający będzie zamawiał poszczególne elementy</w:t>
      </w:r>
      <w:r w:rsidR="00983161" w:rsidRPr="00983161">
        <w:rPr>
          <w:rFonts w:ascii="Arial Narrow" w:hAnsi="Arial Narrow" w:cstheme="minorHAnsi"/>
          <w:bCs/>
          <w:i/>
          <w:sz w:val="24"/>
          <w:szCs w:val="24"/>
        </w:rPr>
        <w:t xml:space="preserve"> pakietu odzieży roboczej</w:t>
      </w:r>
      <w:r>
        <w:rPr>
          <w:rFonts w:ascii="Arial Narrow" w:hAnsi="Arial Narrow" w:cstheme="minorHAnsi"/>
          <w:bCs/>
          <w:i/>
          <w:sz w:val="24"/>
          <w:szCs w:val="24"/>
        </w:rPr>
        <w:t>/ochronnej po cenach jednostkowych brutto wskazanych w ofercie. Oferent ma obowiązek wypełnienia wszystkich pól formularza pod rygorem odrzucenia oferty.</w:t>
      </w:r>
    </w:p>
    <w:p w14:paraId="5816DEE4" w14:textId="0A6BEA0F" w:rsidR="00482022" w:rsidRPr="00F4661E" w:rsidRDefault="00482022" w:rsidP="0097452A">
      <w:pPr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Oświadczam, że gwarantuję stałość cen </w:t>
      </w:r>
      <w:r w:rsidR="006C6FF3">
        <w:rPr>
          <w:rFonts w:ascii="Arial Narrow" w:hAnsi="Arial Narrow" w:cstheme="minorHAnsi"/>
          <w:bCs/>
          <w:sz w:val="24"/>
          <w:szCs w:val="24"/>
        </w:rPr>
        <w:t xml:space="preserve">brutto </w:t>
      </w:r>
      <w:r>
        <w:rPr>
          <w:rFonts w:ascii="Arial Narrow" w:hAnsi="Arial Narrow" w:cstheme="minorHAnsi"/>
          <w:bCs/>
          <w:sz w:val="24"/>
          <w:szCs w:val="24"/>
        </w:rPr>
        <w:t>w okresie realizacji usług zgodnie z przedmiotem rozeznania rynku.</w:t>
      </w:r>
    </w:p>
    <w:p w14:paraId="107C1FD8" w14:textId="779AC756" w:rsidR="0097452A" w:rsidRPr="00F4661E" w:rsidRDefault="0097452A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Oświadczam, że uważam się za związanego/ą ofertą przez 30 dni od terminu jej składania oraz deklaruję możliwość realizacji usług zgodnie z przedmiotem rozeznania rynku.</w:t>
      </w:r>
    </w:p>
    <w:p w14:paraId="04DE4C08" w14:textId="1ACCF9D4" w:rsidR="0097452A" w:rsidRPr="00F4661E" w:rsidRDefault="00F4661E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Oświadczam, że </w:t>
      </w:r>
      <w:r w:rsidR="004E2C58">
        <w:rPr>
          <w:rFonts w:ascii="Arial Narrow" w:hAnsi="Arial Narrow" w:cstheme="minorHAnsi"/>
          <w:bCs/>
          <w:sz w:val="24"/>
          <w:szCs w:val="24"/>
        </w:rPr>
        <w:t>odzież robocza/ochronna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450AB5" w:rsidRPr="00450AB5">
        <w:rPr>
          <w:rFonts w:ascii="Arial Narrow" w:hAnsi="Arial Narrow" w:cstheme="minorHAnsi"/>
          <w:bCs/>
          <w:sz w:val="24"/>
          <w:szCs w:val="24"/>
        </w:rPr>
        <w:t>zgodna z normami bezpieczeństwa PN-P-84525:1998-wersja polska</w:t>
      </w:r>
      <w:r w:rsidR="006C6FF3">
        <w:rPr>
          <w:rFonts w:ascii="Arial Narrow" w:hAnsi="Arial Narrow" w:cstheme="minorHAnsi"/>
          <w:bCs/>
          <w:sz w:val="24"/>
          <w:szCs w:val="24"/>
        </w:rPr>
        <w:t xml:space="preserve"> zgodnie z </w:t>
      </w:r>
      <w:r>
        <w:rPr>
          <w:rFonts w:ascii="Arial Narrow" w:hAnsi="Arial Narrow" w:cstheme="minorHAnsi"/>
          <w:bCs/>
          <w:sz w:val="24"/>
          <w:szCs w:val="24"/>
        </w:rPr>
        <w:t>pkt. 7 R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>ozeznania rynku 0</w:t>
      </w:r>
      <w:r w:rsidR="00450AB5">
        <w:rPr>
          <w:rFonts w:ascii="Arial Narrow" w:hAnsi="Arial Narrow" w:cstheme="minorHAnsi"/>
          <w:bCs/>
          <w:sz w:val="24"/>
          <w:szCs w:val="24"/>
        </w:rPr>
        <w:t>8</w:t>
      </w:r>
      <w:r>
        <w:rPr>
          <w:rFonts w:ascii="Arial Narrow" w:hAnsi="Arial Narrow" w:cstheme="minorHAnsi"/>
          <w:bCs/>
          <w:sz w:val="24"/>
          <w:szCs w:val="24"/>
        </w:rPr>
        <w:t xml:space="preserve">/012/2017 z dnia </w:t>
      </w:r>
      <w:r w:rsidR="00450AB5">
        <w:rPr>
          <w:rFonts w:ascii="Arial Narrow" w:hAnsi="Arial Narrow" w:cstheme="minorHAnsi"/>
          <w:bCs/>
          <w:sz w:val="24"/>
          <w:szCs w:val="24"/>
        </w:rPr>
        <w:t>1</w:t>
      </w:r>
      <w:r w:rsidR="00B92DEB">
        <w:rPr>
          <w:rFonts w:ascii="Arial Narrow" w:hAnsi="Arial Narrow" w:cstheme="minorHAnsi"/>
          <w:bCs/>
          <w:sz w:val="24"/>
          <w:szCs w:val="24"/>
        </w:rPr>
        <w:t>5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>.0</w:t>
      </w:r>
      <w:r w:rsidR="00450AB5">
        <w:rPr>
          <w:rFonts w:ascii="Arial Narrow" w:hAnsi="Arial Narrow" w:cstheme="minorHAnsi"/>
          <w:bCs/>
          <w:sz w:val="24"/>
          <w:szCs w:val="24"/>
        </w:rPr>
        <w:t>2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 xml:space="preserve">.2017 r. </w:t>
      </w:r>
    </w:p>
    <w:p w14:paraId="5F1788F9" w14:textId="77777777" w:rsidR="0097452A" w:rsidRDefault="0097452A" w:rsidP="0097452A">
      <w:pPr>
        <w:rPr>
          <w:rFonts w:ascii="Arial Narrow" w:hAnsi="Arial Narrow" w:cstheme="minorHAnsi"/>
          <w:bCs/>
          <w:sz w:val="24"/>
          <w:szCs w:val="24"/>
        </w:rPr>
      </w:pPr>
    </w:p>
    <w:p w14:paraId="4498FEF3" w14:textId="77777777" w:rsidR="006C6FF3" w:rsidRPr="00F4661E" w:rsidRDefault="006C6FF3" w:rsidP="0097452A">
      <w:pPr>
        <w:rPr>
          <w:rFonts w:ascii="Arial Narrow" w:hAnsi="Arial Narrow" w:cstheme="minorHAnsi"/>
          <w:bCs/>
          <w:sz w:val="24"/>
          <w:szCs w:val="24"/>
        </w:rPr>
      </w:pPr>
    </w:p>
    <w:p w14:paraId="24EEAFE5" w14:textId="77777777" w:rsidR="0097452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14:paraId="73DEAC32" w14:textId="77777777" w:rsidR="00B95B6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F4661E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4AE00" w14:textId="77777777" w:rsidR="00C81353" w:rsidRDefault="00C81353" w:rsidP="00863BB0">
      <w:pPr>
        <w:spacing w:after="0" w:line="240" w:lineRule="auto"/>
      </w:pPr>
      <w:r>
        <w:separator/>
      </w:r>
    </w:p>
  </w:endnote>
  <w:endnote w:type="continuationSeparator" w:id="0">
    <w:p w14:paraId="28623421" w14:textId="77777777" w:rsidR="00C81353" w:rsidRDefault="00C81353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7267" w14:textId="77777777" w:rsidR="00863BB0" w:rsidRDefault="00C81353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 w14:anchorId="2EAE72CD">
        <v:rect id="_x0000_i1027" style="width:487.6pt;height:1pt" o:hralign="center" o:hrstd="t" o:hr="t" fillcolor="#a0a0a0" stroked="f"/>
      </w:pict>
    </w:r>
  </w:p>
  <w:p w14:paraId="128F9969" w14:textId="77777777"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76F0EB" wp14:editId="6F056E64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D573C" w14:textId="77777777"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477F6" 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„Niepełnosprawny pracownik 50+ - kompleksowy program aktywizacji zawodowej niepełnosprawnych biernych zawodowo mieszkańców województwa lubuskiego w wieku powyżej 50 roku życia</w:t>
    </w:r>
    <w:r w:rsidRPr="005A682D">
      <w:rPr>
        <w:rFonts w:ascii="Century Gothic" w:hAnsi="Century Gothic"/>
        <w:sz w:val="20"/>
      </w:rPr>
      <w:t>”</w:t>
    </w:r>
  </w:p>
  <w:p w14:paraId="29FD0944" w14:textId="77777777" w:rsidR="00863BB0" w:rsidRPr="005A682D" w:rsidRDefault="00C81353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3E68D875">
        <v:rect id="_x0000_i1028" style="width:487.6pt;height:1pt" o:hralign="center" o:hrstd="t" o:hr="t" fillcolor="#a0a0a0" stroked="f"/>
      </w:pict>
    </w:r>
  </w:p>
  <w:p w14:paraId="6B59516A" w14:textId="77777777"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5C9535EF" w14:textId="77777777"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6342F75A" w14:textId="77777777"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5744CA28" wp14:editId="050C4F94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4559B96" wp14:editId="233E9386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81642" w14:textId="77777777"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060C" w14:textId="77777777" w:rsidR="00C81353" w:rsidRDefault="00C81353" w:rsidP="00863BB0">
      <w:pPr>
        <w:spacing w:after="0" w:line="240" w:lineRule="auto"/>
      </w:pPr>
      <w:r>
        <w:separator/>
      </w:r>
    </w:p>
  </w:footnote>
  <w:footnote w:type="continuationSeparator" w:id="0">
    <w:p w14:paraId="3DFBBF93" w14:textId="77777777" w:rsidR="00C81353" w:rsidRDefault="00C81353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E8AA" w14:textId="77777777"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580D" wp14:editId="5D3DBECA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1ABDBFF1" w14:textId="77777777" w:rsidR="00863BB0" w:rsidRDefault="00863BB0">
    <w:pPr>
      <w:pStyle w:val="Nagwek"/>
    </w:pPr>
  </w:p>
  <w:p w14:paraId="7C792F87" w14:textId="77777777" w:rsidR="00863BB0" w:rsidRDefault="00863BB0">
    <w:pPr>
      <w:pStyle w:val="Nagwek"/>
    </w:pPr>
  </w:p>
  <w:p w14:paraId="502149F9" w14:textId="77777777" w:rsidR="00863BB0" w:rsidRDefault="00C81353">
    <w:pPr>
      <w:pStyle w:val="Nagwek"/>
    </w:pPr>
    <w:r>
      <w:rPr>
        <w:rFonts w:ascii="Cambria" w:hAnsi="Cambria" w:cs="Tahoma"/>
        <w:b/>
        <w:sz w:val="20"/>
        <w:szCs w:val="20"/>
      </w:rPr>
      <w:pict w14:anchorId="24CD43F2">
        <v:rect id="_x0000_i1025" style="width:487.6pt;height:1pt" o:hralign="center" o:hrstd="t" o:hr="t" fillcolor="#a0a0a0" stroked="f"/>
      </w:pict>
    </w:r>
  </w:p>
  <w:p w14:paraId="281FC015" w14:textId="77777777"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6518AB4F" w14:textId="77777777" w:rsidR="00863BB0" w:rsidRDefault="00C81353">
    <w:pPr>
      <w:pStyle w:val="Nagwek"/>
    </w:pPr>
    <w:r>
      <w:rPr>
        <w:rFonts w:ascii="Cambria" w:hAnsi="Cambria" w:cs="Tahoma"/>
        <w:b/>
        <w:sz w:val="20"/>
        <w:szCs w:val="20"/>
      </w:rPr>
      <w:pict w14:anchorId="71B4585A">
        <v:rect id="_x0000_i1026" style="width:487.6pt;height:1pt" o:hralign="center" o:hrstd="t" o:hr="t" fillcolor="#a0a0a0" stroked="f"/>
      </w:pict>
    </w:r>
  </w:p>
  <w:p w14:paraId="7E70F30D" w14:textId="77777777"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088E"/>
    <w:rsid w:val="00011855"/>
    <w:rsid w:val="000B41AB"/>
    <w:rsid w:val="000E7010"/>
    <w:rsid w:val="00243C32"/>
    <w:rsid w:val="002D441D"/>
    <w:rsid w:val="002E57D5"/>
    <w:rsid w:val="002F1916"/>
    <w:rsid w:val="002F2600"/>
    <w:rsid w:val="00322E53"/>
    <w:rsid w:val="0038033E"/>
    <w:rsid w:val="003A769A"/>
    <w:rsid w:val="00403F6B"/>
    <w:rsid w:val="00450AB5"/>
    <w:rsid w:val="00482022"/>
    <w:rsid w:val="00482547"/>
    <w:rsid w:val="004D607A"/>
    <w:rsid w:val="004E2C58"/>
    <w:rsid w:val="00597E42"/>
    <w:rsid w:val="005A3416"/>
    <w:rsid w:val="005E5AEC"/>
    <w:rsid w:val="00670125"/>
    <w:rsid w:val="0067781F"/>
    <w:rsid w:val="006A51CA"/>
    <w:rsid w:val="006C6FF3"/>
    <w:rsid w:val="00767C9C"/>
    <w:rsid w:val="00855382"/>
    <w:rsid w:val="0086077C"/>
    <w:rsid w:val="00863BB0"/>
    <w:rsid w:val="0097452A"/>
    <w:rsid w:val="00983161"/>
    <w:rsid w:val="009E5AFA"/>
    <w:rsid w:val="00B70132"/>
    <w:rsid w:val="00B92DEB"/>
    <w:rsid w:val="00B95B6A"/>
    <w:rsid w:val="00BA1386"/>
    <w:rsid w:val="00C81353"/>
    <w:rsid w:val="00DA296E"/>
    <w:rsid w:val="00DA67C0"/>
    <w:rsid w:val="00E00366"/>
    <w:rsid w:val="00F4661E"/>
    <w:rsid w:val="00F828A0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08D47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1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38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38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B02D-D354-42FF-BE08-4EA76F18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j.podgorska</cp:lastModifiedBy>
  <cp:revision>2</cp:revision>
  <dcterms:created xsi:type="dcterms:W3CDTF">2017-02-15T14:39:00Z</dcterms:created>
  <dcterms:modified xsi:type="dcterms:W3CDTF">2017-02-15T14:39:00Z</dcterms:modified>
</cp:coreProperties>
</file>